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4D" w:rsidRPr="00962462" w:rsidRDefault="0048717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62462" w:rsidRPr="00962462">
          <w:rPr>
            <w:rStyle w:val="Hipercze"/>
            <w:rFonts w:ascii="Times New Roman" w:hAnsi="Times New Roman" w:cs="Times New Roman"/>
            <w:sz w:val="24"/>
            <w:szCs w:val="24"/>
          </w:rPr>
          <w:t>http://nszzp.pl/aktualnosci/petycja-nszz-policjantow-w-sprawie-ekwiwalentu-za-niewykorzystany-urlop-wypoczynkowy-lub-dodatkowy/?fbclid=IwAR0valOvPPa8omM0m7Rg-lpj4UIFN3VIszSY0xodo2qRcJ6wDUiYkG-Icxs</w:t>
        </w:r>
      </w:hyperlink>
      <w:r w:rsidR="00962462" w:rsidRPr="0096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62" w:rsidRPr="00962462" w:rsidRDefault="00962462" w:rsidP="00962462">
      <w:pPr>
        <w:rPr>
          <w:rFonts w:ascii="Times New Roman" w:eastAsia="Times New Roman" w:hAnsi="Times New Roman" w:cs="Times New Roman"/>
          <w:b/>
          <w:bCs/>
          <w:color w:val="003471"/>
          <w:kern w:val="36"/>
          <w:sz w:val="24"/>
          <w:szCs w:val="24"/>
          <w:lang w:eastAsia="pl-PL"/>
        </w:rPr>
      </w:pPr>
      <w:r w:rsidRPr="00962462">
        <w:rPr>
          <w:rFonts w:ascii="Times New Roman" w:eastAsia="Times New Roman" w:hAnsi="Times New Roman" w:cs="Times New Roman"/>
          <w:b/>
          <w:bCs/>
          <w:color w:val="003471"/>
          <w:kern w:val="36"/>
          <w:sz w:val="24"/>
          <w:szCs w:val="24"/>
          <w:lang w:eastAsia="pl-PL"/>
        </w:rPr>
        <w:t>Petycja NSZZ Policjantów w sprawie ekwiwalentu za niewykorzystany urlop wypoczynkowy lub dodatkowy</w:t>
      </w:r>
    </w:p>
    <w:p w:rsidR="00962462" w:rsidRPr="00962462" w:rsidRDefault="00962462" w:rsidP="00962462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color w:val="4E4E4E"/>
        </w:rPr>
        <w:t>15 kwietnia 2019′ Przewodniczący Zarządu Głównego NSZZ Policjantów skierował na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ręce Marszałka Sejmu kolejną petycję, powołując się na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wyrok Trybunału Konstytucyjnego. Petycja dotyczy wysokości ekwiwalentu pieniężnego za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1 dzień niewykorzystanego urlopu wypoczynkowego lub dodatkowego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wymiarze 1/30 części miesięcznego uposażenia.</w:t>
      </w:r>
    </w:p>
    <w:p w:rsidR="00962462" w:rsidRPr="00962462" w:rsidRDefault="00962462" w:rsidP="00962462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color w:val="4E4E4E"/>
        </w:rPr>
        <w:t>Skutkiem przywołanego wyroku</w:t>
      </w:r>
      <w:r w:rsidR="00487174">
        <w:rPr>
          <w:color w:val="4E4E4E"/>
        </w:rPr>
        <w:t xml:space="preserve"> TK jest uznanie niezgodności z </w:t>
      </w:r>
      <w:r w:rsidRPr="00962462">
        <w:rPr>
          <w:color w:val="4E4E4E"/>
        </w:rPr>
        <w:t>Konstytucją RP tej części przepisu, która dotyczy uwzględnienia przy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sposobie obliczenia wysokości należnego ekwiwalentu współczynnika 1/30 części miesięcznego uposa</w:t>
      </w:r>
      <w:r w:rsidR="00487174">
        <w:rPr>
          <w:color w:val="4E4E4E"/>
        </w:rPr>
        <w:t xml:space="preserve">żenia, jako niesprawiedliwego i uchylenie ww. przepisu w </w:t>
      </w:r>
      <w:r w:rsidRPr="00962462">
        <w:rPr>
          <w:color w:val="4E4E4E"/>
        </w:rPr>
        <w:t>tej części.</w:t>
      </w:r>
    </w:p>
    <w:p w:rsidR="00962462" w:rsidRPr="00962462" w:rsidRDefault="00962462" w:rsidP="00962462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color w:val="4E4E4E"/>
        </w:rPr>
        <w:t>Pomimo upływu 5 miesięcy od daty publikacji wyroku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Dzienniku Ustaw, do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dzisiaj nie wprowadzono rozwiązań, które stanowiłyby wykonanie zapadłego orzeczenia TK. Przedłożone dotychczas projekty zawierają liczne braki i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stanowią wykonanie wyroku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niewielkiej części.</w:t>
      </w:r>
    </w:p>
    <w:p w:rsidR="00962462" w:rsidRPr="00962462" w:rsidRDefault="00962462" w:rsidP="00962462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color w:val="4E4E4E"/>
        </w:rPr>
        <w:t>Załączona opinia prawna stanowi uzasadnienie niniejszej petycji.</w:t>
      </w:r>
    </w:p>
    <w:p w:rsidR="00962462" w:rsidRPr="00962462" w:rsidRDefault="00962462" w:rsidP="00962462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rStyle w:val="Pogrubienie"/>
          <w:color w:val="4E4E4E"/>
        </w:rPr>
        <w:t>Komentarz Biura Prasowego Zarządu Głównego NSZZ Policjantów:</w:t>
      </w:r>
    </w:p>
    <w:p w:rsidR="00962462" w:rsidRPr="00962462" w:rsidRDefault="00962462" w:rsidP="00487174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rStyle w:val="Pogrubienie"/>
          <w:color w:val="4E4E4E"/>
        </w:rPr>
        <w:t>Związek nie odpuszcza w</w:t>
      </w:r>
      <w:r w:rsidR="00487174">
        <w:rPr>
          <w:rStyle w:val="Pogrubienie"/>
          <w:color w:val="4E4E4E"/>
        </w:rPr>
        <w:t xml:space="preserve"> </w:t>
      </w:r>
      <w:r w:rsidRPr="00962462">
        <w:rPr>
          <w:rStyle w:val="Pogrubienie"/>
          <w:color w:val="4E4E4E"/>
        </w:rPr>
        <w:t>sprawie ekwiwalentu pieniężnego za</w:t>
      </w:r>
      <w:r w:rsidR="00487174">
        <w:rPr>
          <w:rStyle w:val="Pogrubienie"/>
          <w:color w:val="4E4E4E"/>
        </w:rPr>
        <w:t xml:space="preserve"> </w:t>
      </w:r>
      <w:r w:rsidRPr="00962462">
        <w:rPr>
          <w:rStyle w:val="Pogrubienie"/>
          <w:color w:val="4E4E4E"/>
        </w:rPr>
        <w:t>niewykorzystany urlop</w:t>
      </w:r>
    </w:p>
    <w:p w:rsidR="00962462" w:rsidRPr="00962462" w:rsidRDefault="00962462" w:rsidP="00962462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color w:val="4E4E4E"/>
        </w:rPr>
        <w:t>Od 2015 roku Związek toczy batalię prawną o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zmianę dyskryminujących funkcjonariuszy zapisów ustawy o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Policji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zakresie wysokości ekwiwalentu pieniężnego za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niewykorzystany urlop. 30 października 2018 roku Trybunał Konstytucyjny RP na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wniosek NSZZ Policjantów wydał korzystny wyrok,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którym jednoznacznie stwierdził, że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art. 115 a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ustawy o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Policji jest sprzeczny z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art. 66 ust. 2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związku art. 31 ust. 3 Konstytucji RP.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następstwie wyroku ustawodawca tj. Sejm RP powinien bez zbędnej zwłoki naprawić swój błąd krzywdzący od lat tysiące byłych i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obecnych policjantek i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policjantów.</w:t>
      </w:r>
    </w:p>
    <w:p w:rsidR="00962462" w:rsidRPr="00962462" w:rsidRDefault="00962462" w:rsidP="00962462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color w:val="4E4E4E"/>
        </w:rPr>
        <w:t>Od 5 miesięcy Rząd RP nie przyjął i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nie skierował do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Sejmu RP projektu zmiany ustawy o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Policji, który wychodziłby naprzeciw oczekiwaniom środowiska policyjnego. Trwają obecnie niezrozumiałe przepychanki prawne odnośnie opracowanego wadliwego nieakceptowanego przez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NSZZ Policjantów projektu ustawy, choć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sprawa wydaje się bardzo prosta i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łatwa do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wprowadzenia, jak pokazuje praktyka legislacyjna obecnego Rządu i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Parlamentu.</w:t>
      </w:r>
    </w:p>
    <w:p w:rsidR="00962462" w:rsidRPr="00962462" w:rsidRDefault="00962462" w:rsidP="00962462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color w:val="4E4E4E"/>
        </w:rPr>
        <w:t>Funkcjonariusze i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funkcjonariuszki piszą pisma do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komendantów o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wypłatę korzystniejszego ekwiwalentu za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urlop i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otrzymują od nich odpowiedzi, że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nic nie mogą zrobić ze względu na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brak podstawy prawnej wypłaty ekwiwalentu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wyższej wysokości. Docierają również do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Związku sygnały, że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kierownicy jednostek Policji wstrzymali wypłatę ekwiwalentu za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niewykorzystany urlop, gdyż nie wiedzą jak postępować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obecnej sytuacji.</w:t>
      </w:r>
    </w:p>
    <w:p w:rsidR="00487174" w:rsidRDefault="00962462" w:rsidP="00962462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color w:val="4E4E4E"/>
        </w:rPr>
        <w:t>Taki stan powoduje u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policjantów frustrację i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zdenerwowanie oraz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utratę zaufania do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Państwa, które powinno kierować się zasadą sprawiedliwości społecznej wobec swoich funkcjonariuszy.</w:t>
      </w:r>
    </w:p>
    <w:p w:rsidR="00487174" w:rsidRDefault="00962462" w:rsidP="00962462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color w:val="4E4E4E"/>
        </w:rPr>
        <w:t>NSZZ Policjantów kieruje do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Ministra i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Komendanta Głównego Policji kolejne wystąpienia, jednak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nie otrzymał dotąd jasnej odpowiedzi, kiedy korzystne zmiany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ustawie, proponowane przez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Związek miałyby zostać wprowadzone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życie.</w:t>
      </w:r>
    </w:p>
    <w:p w:rsidR="00487174" w:rsidRDefault="00962462" w:rsidP="00962462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color w:val="4E4E4E"/>
        </w:rPr>
        <w:lastRenderedPageBreak/>
        <w:t>Przewodniczący Zarządu Głównego NSZZ Policjantów Kolega Rafał Jankowski zniecierpliwiony postawą decydentów,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dniu 15 kwietnia br. skierował na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ręce Marszałka Sejmu RP Petycję, która ma na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celu zmusić Parlament RP do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szybkiego wprowadzenia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życie rozwiązań respektujących wyrok Trybunału Konstytucyjnego RP, bez potrzeby rozbudowy biurokracji, niepotrzebnego angażowania sądów, które i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tak są nadto obciążone oraz, co jest niezmiernie ważne z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punktu widzenia korzyści dla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budżetu Państwa.</w:t>
      </w:r>
    </w:p>
    <w:p w:rsidR="00962462" w:rsidRPr="00962462" w:rsidRDefault="00962462" w:rsidP="00962462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color w:val="4E4E4E"/>
        </w:rPr>
        <w:t>Panie Premierze czas na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Pana reakcję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interesie Państwa i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Swoich Policjantek i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Policjantów!!!</w:t>
      </w:r>
    </w:p>
    <w:p w:rsidR="00962462" w:rsidRPr="00962462" w:rsidRDefault="00962462" w:rsidP="00962462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rStyle w:val="Pogrubienie"/>
          <w:color w:val="4E4E4E"/>
        </w:rPr>
        <w:t>Biuro Prasowe Zarządu Głównego NSZZ Policjantów</w:t>
      </w:r>
    </w:p>
    <w:p w:rsidR="00962462" w:rsidRPr="00487174" w:rsidRDefault="00962462" w:rsidP="00487174">
      <w:pPr>
        <w:pStyle w:val="NormalnyWeb"/>
        <w:shd w:val="clear" w:color="auto" w:fill="FFFFFF"/>
        <w:spacing w:before="0" w:beforeAutospacing="0" w:after="101" w:afterAutospacing="0" w:line="198" w:lineRule="atLeast"/>
        <w:rPr>
          <w:color w:val="4E4E4E"/>
        </w:rPr>
      </w:pPr>
      <w:r w:rsidRPr="00962462">
        <w:rPr>
          <w:color w:val="4E4E4E"/>
        </w:rPr>
        <w:t>Petycja w</w:t>
      </w:r>
      <w:r w:rsidR="00487174">
        <w:rPr>
          <w:color w:val="4E4E4E"/>
        </w:rPr>
        <w:t xml:space="preserve"> </w:t>
      </w:r>
      <w:r w:rsidRPr="00962462">
        <w:rPr>
          <w:color w:val="4E4E4E"/>
        </w:rPr>
        <w:t>załączniku</w:t>
      </w:r>
      <w:r w:rsidR="00A424BE">
        <w:rPr>
          <w:color w:val="4E4E4E"/>
        </w:rPr>
        <w:t xml:space="preserve">: </w:t>
      </w:r>
      <w:hyperlink r:id="rId5" w:history="1">
        <w:r w:rsidR="00A424BE" w:rsidRPr="00A424B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http://nszzp.pl/wp-content/uploads/2019/04/Ekwiwalent_za_urlop_NSZZP_petycja_15_04_2019.pdf</w:t>
        </w:r>
      </w:hyperlink>
      <w:bookmarkStart w:id="0" w:name="_GoBack"/>
      <w:bookmarkEnd w:id="0"/>
    </w:p>
    <w:sectPr w:rsidR="00962462" w:rsidRPr="00487174" w:rsidSect="0071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62"/>
    <w:rsid w:val="00487174"/>
    <w:rsid w:val="0071774D"/>
    <w:rsid w:val="00962462"/>
    <w:rsid w:val="00A424BE"/>
    <w:rsid w:val="00D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E546-1A25-4121-8526-D70B0966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74D"/>
  </w:style>
  <w:style w:type="paragraph" w:styleId="Nagwek1">
    <w:name w:val="heading 1"/>
    <w:basedOn w:val="Normalny"/>
    <w:link w:val="Nagwek1Znak"/>
    <w:uiPriority w:val="9"/>
    <w:qFormat/>
    <w:rsid w:val="0096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24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624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6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2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zzp.pl/wp-content/uploads/2019/04/Ekwiwalent_za_urlop_NSZZP_petycja_15_04_2019.pdf" TargetMode="External"/><Relationship Id="rId4" Type="http://schemas.openxmlformats.org/officeDocument/2006/relationships/hyperlink" Target="http://nszzp.pl/aktualnosci/petycja-nszz-policjantow-w-sprawie-ekwiwalentu-za-niewykorzystany-urlop-wypoczynkowy-lub-dodatkowy/?fbclid=IwAR0valOvPPa8omM0m7Rg-lpj4UIFN3VIszSY0xodo2qRcJ6wDUiYkG-Icx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3</cp:revision>
  <dcterms:created xsi:type="dcterms:W3CDTF">2019-06-29T17:23:00Z</dcterms:created>
  <dcterms:modified xsi:type="dcterms:W3CDTF">2019-06-30T14:32:00Z</dcterms:modified>
</cp:coreProperties>
</file>