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514" w:rsidRPr="00826514" w:rsidRDefault="00D23CBE" w:rsidP="00826514">
      <w:pPr>
        <w:tabs>
          <w:tab w:val="left" w:pos="2268"/>
        </w:tabs>
        <w:spacing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WZÓR WNIOSKU</w:t>
      </w:r>
      <w:r w:rsidR="00826514" w:rsidRPr="00826514">
        <w:rPr>
          <w:rFonts w:ascii="Times New Roman" w:hAnsi="Times New Roman" w:cs="Times New Roman"/>
          <w:b/>
        </w:rPr>
        <w:t xml:space="preserve"> O PODJĘCIE ZAWIESZONEGO POSTĘPOWANIA</w:t>
      </w:r>
    </w:p>
    <w:p w:rsidR="00826514" w:rsidRPr="00826514" w:rsidRDefault="00826514" w:rsidP="00826514">
      <w:pPr>
        <w:spacing w:after="240"/>
        <w:jc w:val="right"/>
        <w:rPr>
          <w:rFonts w:ascii="Times New Roman" w:hAnsi="Times New Roman" w:cs="Times New Roman"/>
        </w:rPr>
      </w:pPr>
    </w:p>
    <w:p w:rsidR="00826514" w:rsidRPr="00826514" w:rsidRDefault="00826514" w:rsidP="00826514">
      <w:pPr>
        <w:spacing w:after="24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826514">
        <w:rPr>
          <w:rFonts w:ascii="Times New Roman" w:hAnsi="Times New Roman" w:cs="Times New Roman"/>
        </w:rPr>
        <w:t>……………………., dnia …………. 2020 r.</w:t>
      </w:r>
    </w:p>
    <w:p w:rsidR="00826514" w:rsidRPr="00826514" w:rsidRDefault="00826514" w:rsidP="00826514">
      <w:pPr>
        <w:ind w:left="4820" w:hanging="572"/>
        <w:rPr>
          <w:rFonts w:ascii="Times New Roman" w:hAnsi="Times New Roman" w:cs="Times New Roman"/>
          <w:b/>
        </w:rPr>
      </w:pPr>
    </w:p>
    <w:p w:rsidR="00826514" w:rsidRPr="00826514" w:rsidRDefault="00826514" w:rsidP="00826514">
      <w:pPr>
        <w:ind w:left="4820" w:hanging="572"/>
        <w:rPr>
          <w:rFonts w:ascii="Times New Roman" w:hAnsi="Times New Roman" w:cs="Times New Roman"/>
          <w:b/>
        </w:rPr>
      </w:pPr>
    </w:p>
    <w:p w:rsidR="00826514" w:rsidRPr="00826514" w:rsidRDefault="00826514" w:rsidP="00826514">
      <w:pPr>
        <w:ind w:left="4820" w:hanging="572"/>
        <w:rPr>
          <w:rFonts w:ascii="Times New Roman" w:hAnsi="Times New Roman" w:cs="Times New Roman"/>
          <w:b/>
        </w:rPr>
      </w:pPr>
    </w:p>
    <w:p w:rsidR="00826514" w:rsidRPr="00826514" w:rsidRDefault="00826514" w:rsidP="00826514">
      <w:pPr>
        <w:ind w:left="4820" w:hanging="572"/>
        <w:rPr>
          <w:rFonts w:ascii="Times New Roman" w:hAnsi="Times New Roman" w:cs="Times New Roman"/>
          <w:b/>
        </w:rPr>
      </w:pPr>
    </w:p>
    <w:p w:rsidR="00826514" w:rsidRPr="00826514" w:rsidRDefault="00826514" w:rsidP="00344960">
      <w:pPr>
        <w:ind w:left="4820"/>
        <w:rPr>
          <w:rFonts w:ascii="Times New Roman" w:hAnsi="Times New Roman" w:cs="Times New Roman"/>
        </w:rPr>
      </w:pPr>
      <w:r w:rsidRPr="00826514">
        <w:rPr>
          <w:rFonts w:ascii="Times New Roman" w:hAnsi="Times New Roman" w:cs="Times New Roman"/>
          <w:b/>
        </w:rPr>
        <w:t>SĄD OKRĘGOWY w ……………………………….</w:t>
      </w:r>
    </w:p>
    <w:p w:rsidR="00826514" w:rsidRPr="00826514" w:rsidRDefault="00826514" w:rsidP="00344960">
      <w:pPr>
        <w:rPr>
          <w:rFonts w:ascii="Times New Roman" w:hAnsi="Times New Roman" w:cs="Times New Roman"/>
        </w:rPr>
      </w:pPr>
    </w:p>
    <w:p w:rsidR="00826514" w:rsidRPr="00826514" w:rsidRDefault="00826514" w:rsidP="00344960">
      <w:pPr>
        <w:rPr>
          <w:rFonts w:ascii="Times New Roman" w:hAnsi="Times New Roman" w:cs="Times New Roman"/>
        </w:rPr>
      </w:pPr>
    </w:p>
    <w:p w:rsidR="00826514" w:rsidRPr="00826514" w:rsidRDefault="00826514" w:rsidP="00826514">
      <w:pPr>
        <w:spacing w:before="240"/>
        <w:rPr>
          <w:rFonts w:ascii="Times New Roman" w:hAnsi="Times New Roman" w:cs="Times New Roman"/>
        </w:rPr>
      </w:pPr>
      <w:r w:rsidRPr="00826514">
        <w:rPr>
          <w:rFonts w:ascii="Times New Roman" w:hAnsi="Times New Roman" w:cs="Times New Roman"/>
          <w:b/>
        </w:rPr>
        <w:t>Sygn</w:t>
      </w:r>
      <w:r w:rsidRPr="00826514">
        <w:rPr>
          <w:rFonts w:ascii="Times New Roman" w:hAnsi="Times New Roman" w:cs="Times New Roman"/>
          <w:b/>
          <w:bCs/>
        </w:rPr>
        <w:t xml:space="preserve">. akt </w:t>
      </w:r>
    </w:p>
    <w:p w:rsidR="00826514" w:rsidRPr="00826514" w:rsidRDefault="00826514" w:rsidP="00826514">
      <w:pPr>
        <w:jc w:val="both"/>
        <w:rPr>
          <w:rFonts w:ascii="Times New Roman" w:hAnsi="Times New Roman" w:cs="Times New Roman"/>
          <w:b/>
          <w:i/>
        </w:rPr>
      </w:pPr>
    </w:p>
    <w:p w:rsidR="00826514" w:rsidRDefault="00826514" w:rsidP="00344960">
      <w:pPr>
        <w:rPr>
          <w:rFonts w:ascii="Times New Roman" w:hAnsi="Times New Roman" w:cs="Times New Roman"/>
          <w:b/>
        </w:rPr>
      </w:pPr>
      <w:r w:rsidRPr="00826514">
        <w:rPr>
          <w:rFonts w:ascii="Times New Roman" w:hAnsi="Times New Roman" w:cs="Times New Roman"/>
          <w:b/>
        </w:rPr>
        <w:t xml:space="preserve">Odwołująca/y się </w:t>
      </w:r>
    </w:p>
    <w:p w:rsidR="00826514" w:rsidRPr="00826514" w:rsidRDefault="00826514" w:rsidP="00344960">
      <w:pPr>
        <w:rPr>
          <w:rFonts w:ascii="Times New Roman" w:hAnsi="Times New Roman" w:cs="Times New Roman"/>
        </w:rPr>
      </w:pPr>
    </w:p>
    <w:p w:rsidR="00344960" w:rsidRDefault="00826514" w:rsidP="0034496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</w:t>
      </w:r>
      <w:r w:rsidRPr="00826514">
        <w:rPr>
          <w:rFonts w:ascii="Times New Roman" w:hAnsi="Times New Roman" w:cs="Times New Roman"/>
          <w:bCs/>
        </w:rPr>
        <w:t>imię i nazwisko</w:t>
      </w:r>
    </w:p>
    <w:p w:rsidR="00826514" w:rsidRPr="00826514" w:rsidRDefault="00344960" w:rsidP="003449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</w:t>
      </w:r>
      <w:r w:rsidR="00826514">
        <w:rPr>
          <w:rFonts w:ascii="Times New Roman" w:hAnsi="Times New Roman" w:cs="Times New Roman"/>
          <w:i/>
        </w:rPr>
        <w:t xml:space="preserve">        </w:t>
      </w:r>
      <w:r w:rsidR="00826514" w:rsidRPr="00826514">
        <w:rPr>
          <w:rFonts w:ascii="Times New Roman" w:hAnsi="Times New Roman" w:cs="Times New Roman"/>
          <w:i/>
        </w:rPr>
        <w:t>(adres w aktach sprawy)</w:t>
      </w:r>
    </w:p>
    <w:p w:rsidR="00826514" w:rsidRPr="00826514" w:rsidRDefault="00826514" w:rsidP="00344960">
      <w:pPr>
        <w:rPr>
          <w:rFonts w:ascii="Times New Roman" w:hAnsi="Times New Roman" w:cs="Times New Roman"/>
        </w:rPr>
      </w:pPr>
    </w:p>
    <w:p w:rsidR="00826514" w:rsidRDefault="00826514" w:rsidP="00344960">
      <w:pPr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Pr="00826514">
        <w:rPr>
          <w:rFonts w:ascii="Times New Roman" w:hAnsi="Times New Roman" w:cs="Times New Roman"/>
          <w:b/>
        </w:rPr>
        <w:t xml:space="preserve">Pozwany </w:t>
      </w:r>
    </w:p>
    <w:p w:rsidR="00344960" w:rsidRDefault="00344960" w:rsidP="00826514">
      <w:pPr>
        <w:rPr>
          <w:rFonts w:ascii="Times New Roman" w:hAnsi="Times New Roman" w:cs="Times New Roman"/>
        </w:rPr>
      </w:pPr>
    </w:p>
    <w:p w:rsidR="00826514" w:rsidRPr="00826514" w:rsidRDefault="00344960" w:rsidP="00344960">
      <w:pPr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26514">
        <w:rPr>
          <w:rFonts w:ascii="Times New Roman" w:hAnsi="Times New Roman" w:cs="Times New Roman"/>
        </w:rPr>
        <w:t xml:space="preserve">                                                                      </w:t>
      </w:r>
      <w:r w:rsidR="00826514" w:rsidRPr="00826514">
        <w:rPr>
          <w:rFonts w:ascii="Times New Roman" w:hAnsi="Times New Roman" w:cs="Times New Roman"/>
        </w:rPr>
        <w:t>Dyrektor Zak</w:t>
      </w:r>
      <w:r>
        <w:rPr>
          <w:rFonts w:ascii="Times New Roman" w:hAnsi="Times New Roman" w:cs="Times New Roman"/>
        </w:rPr>
        <w:t xml:space="preserve">ładu Emerytalno-Rentowego MSWiA </w:t>
      </w:r>
      <w:r w:rsidR="00826514" w:rsidRPr="00826514">
        <w:rPr>
          <w:rFonts w:ascii="Times New Roman" w:hAnsi="Times New Roman" w:cs="Times New Roman"/>
          <w:i/>
        </w:rPr>
        <w:t>(adres w aktach sprawy)</w:t>
      </w:r>
    </w:p>
    <w:p w:rsidR="00826514" w:rsidRDefault="00826514" w:rsidP="00344960">
      <w:pPr>
        <w:spacing w:before="240"/>
        <w:rPr>
          <w:rFonts w:ascii="Times New Roman" w:hAnsi="Times New Roman" w:cs="Times New Roman"/>
          <w:b/>
          <w:i/>
        </w:rPr>
      </w:pPr>
    </w:p>
    <w:p w:rsidR="00826514" w:rsidRPr="00826514" w:rsidRDefault="00826514" w:rsidP="00344960">
      <w:pPr>
        <w:spacing w:before="240"/>
        <w:rPr>
          <w:rFonts w:ascii="Times New Roman" w:hAnsi="Times New Roman" w:cs="Times New Roman"/>
          <w:b/>
          <w:i/>
        </w:rPr>
      </w:pPr>
    </w:p>
    <w:p w:rsidR="00826514" w:rsidRPr="00826514" w:rsidRDefault="00826514" w:rsidP="00826514">
      <w:pPr>
        <w:spacing w:before="240"/>
        <w:jc w:val="center"/>
        <w:rPr>
          <w:rFonts w:ascii="Times New Roman" w:hAnsi="Times New Roman" w:cs="Times New Roman"/>
        </w:rPr>
      </w:pPr>
      <w:r w:rsidRPr="00826514">
        <w:rPr>
          <w:rFonts w:ascii="Times New Roman" w:hAnsi="Times New Roman" w:cs="Times New Roman"/>
          <w:b/>
        </w:rPr>
        <w:t>WNIOSEK</w:t>
      </w:r>
    </w:p>
    <w:p w:rsidR="00826514" w:rsidRPr="00826514" w:rsidRDefault="00826514" w:rsidP="00826514">
      <w:pPr>
        <w:spacing w:after="240"/>
        <w:jc w:val="center"/>
        <w:rPr>
          <w:rFonts w:ascii="Times New Roman" w:hAnsi="Times New Roman" w:cs="Times New Roman"/>
        </w:rPr>
      </w:pPr>
      <w:r w:rsidRPr="00826514">
        <w:rPr>
          <w:rFonts w:ascii="Times New Roman" w:hAnsi="Times New Roman" w:cs="Times New Roman"/>
          <w:b/>
        </w:rPr>
        <w:t>o podjęcie zawieszonego postępowania</w:t>
      </w:r>
    </w:p>
    <w:p w:rsidR="00826514" w:rsidRPr="00344960" w:rsidRDefault="00826514" w:rsidP="00826514">
      <w:pPr>
        <w:spacing w:before="240"/>
        <w:jc w:val="both"/>
        <w:rPr>
          <w:rFonts w:ascii="Times New Roman" w:hAnsi="Times New Roman" w:cs="Times New Roman"/>
        </w:rPr>
      </w:pPr>
      <w:r w:rsidRPr="00826514">
        <w:rPr>
          <w:rFonts w:ascii="Times New Roman" w:hAnsi="Times New Roman" w:cs="Times New Roman"/>
        </w:rPr>
        <w:t>Działając w imieniu własnym, wnoszę o podjęcie zawieszonego postępowania w sprawie o sygn. akt …………...</w:t>
      </w:r>
      <w:r w:rsidRPr="00826514">
        <w:rPr>
          <w:rFonts w:ascii="Times New Roman" w:hAnsi="Times New Roman" w:cs="Times New Roman"/>
          <w:bCs/>
        </w:rPr>
        <w:t>.</w:t>
      </w:r>
    </w:p>
    <w:p w:rsidR="00826514" w:rsidRDefault="00826514" w:rsidP="00826514">
      <w:pPr>
        <w:spacing w:before="240" w:after="240"/>
        <w:ind w:firstLine="425"/>
        <w:jc w:val="center"/>
        <w:rPr>
          <w:rFonts w:ascii="Times New Roman" w:hAnsi="Times New Roman" w:cs="Times New Roman"/>
          <w:b/>
        </w:rPr>
      </w:pPr>
      <w:r w:rsidRPr="00826514">
        <w:rPr>
          <w:rFonts w:ascii="Times New Roman" w:hAnsi="Times New Roman" w:cs="Times New Roman"/>
          <w:b/>
        </w:rPr>
        <w:t>UZASADNIENIE</w:t>
      </w:r>
    </w:p>
    <w:p w:rsidR="00826514" w:rsidRPr="00826514" w:rsidRDefault="00826514" w:rsidP="00344960">
      <w:pPr>
        <w:ind w:firstLine="708"/>
        <w:jc w:val="both"/>
        <w:rPr>
          <w:rFonts w:ascii="Times New Roman" w:hAnsi="Times New Roman" w:cs="Times New Roman"/>
        </w:rPr>
      </w:pPr>
      <w:r w:rsidRPr="00826514">
        <w:rPr>
          <w:rFonts w:ascii="Times New Roman" w:hAnsi="Times New Roman" w:cs="Times New Roman"/>
        </w:rPr>
        <w:t>Postanowieniem z dnia ……………………. r. Sąd Okręgowy w …………....……………., na podstawie art. 177 § 1 pkt 3</w:t>
      </w:r>
      <w:r w:rsidRPr="00826514">
        <w:rPr>
          <w:rFonts w:ascii="Times New Roman" w:hAnsi="Times New Roman" w:cs="Times New Roman"/>
          <w:vertAlign w:val="superscript"/>
        </w:rPr>
        <w:t xml:space="preserve">1 </w:t>
      </w:r>
      <w:r w:rsidRPr="00826514">
        <w:rPr>
          <w:rFonts w:ascii="Times New Roman" w:hAnsi="Times New Roman" w:cs="Times New Roman"/>
        </w:rPr>
        <w:t xml:space="preserve">k. p. c., zawiesił postępowanie w mojej sprawie przeciwko Dyrektorowi ZER MSWiA o wysokość emerytury policyjnej/renty inwalidzkiej/renty rodzinnej </w:t>
      </w:r>
      <w:r w:rsidRPr="00826514">
        <w:rPr>
          <w:rFonts w:ascii="Times New Roman" w:hAnsi="Times New Roman" w:cs="Times New Roman"/>
          <w:i/>
          <w:iCs/>
        </w:rPr>
        <w:t>(proszę wpisać odpowiednie)</w:t>
      </w:r>
      <w:r w:rsidRPr="00826514">
        <w:rPr>
          <w:rFonts w:ascii="Times New Roman" w:hAnsi="Times New Roman" w:cs="Times New Roman"/>
        </w:rPr>
        <w:t>. Sprawa pozostaje w zawieszeniu ……… lat i …….. miesięcy.</w:t>
      </w:r>
    </w:p>
    <w:p w:rsidR="00826514" w:rsidRPr="00826514" w:rsidRDefault="00826514" w:rsidP="00826514">
      <w:pPr>
        <w:ind w:firstLine="425"/>
        <w:jc w:val="both"/>
        <w:rPr>
          <w:rFonts w:ascii="Times New Roman" w:hAnsi="Times New Roman" w:cs="Times New Roman"/>
        </w:rPr>
      </w:pPr>
      <w:r w:rsidRPr="00826514">
        <w:rPr>
          <w:rFonts w:ascii="Times New Roman" w:hAnsi="Times New Roman" w:cs="Times New Roman"/>
          <w:i/>
        </w:rPr>
        <w:t xml:space="preserve">                                                                                </w:t>
      </w:r>
    </w:p>
    <w:p w:rsidR="00826514" w:rsidRPr="00826514" w:rsidRDefault="00826514" w:rsidP="00344960">
      <w:pPr>
        <w:ind w:firstLine="708"/>
        <w:jc w:val="both"/>
        <w:rPr>
          <w:rFonts w:ascii="Times New Roman" w:hAnsi="Times New Roman" w:cs="Times New Roman"/>
        </w:rPr>
      </w:pPr>
      <w:r w:rsidRPr="00826514">
        <w:rPr>
          <w:rFonts w:ascii="Times New Roman" w:hAnsi="Times New Roman" w:cs="Times New Roman"/>
        </w:rPr>
        <w:t xml:space="preserve">Jako okoliczność uzasadniającą podjęcie takiej decyzji, Sąd wskazał na postanowienie Sądu Okręgowego w Warszawie z dnia 24 stycznia 2018 r., w sprawie o sygnaturze akt XIII 1U 326/18, którym zwrócił się z pytaniem prawnym do Trybunału Konstytucyjnego o zgodność art. 15c, art. 22a, art. 13 ust. 1 lit. 1c, w związku z art. 13b </w:t>
      </w:r>
      <w:r w:rsidRPr="00826514">
        <w:rPr>
          <w:rFonts w:ascii="Times New Roman" w:hAnsi="Times New Roman" w:cs="Times New Roman"/>
          <w:i/>
        </w:rPr>
        <w:t xml:space="preserve"> </w:t>
      </w:r>
      <w:r w:rsidRPr="00826514">
        <w:rPr>
          <w:rFonts w:ascii="Times New Roman" w:hAnsi="Times New Roman" w:cs="Times New Roman"/>
        </w:rPr>
        <w:t xml:space="preserve">ustawy z </w:t>
      </w:r>
      <w:r w:rsidRPr="00826514">
        <w:rPr>
          <w:rFonts w:ascii="Times New Roman" w:hAnsi="Times New Roman" w:cs="Times New Roman"/>
          <w:iCs/>
        </w:rPr>
        <w:t>dnia 18 lutego 1994</w:t>
      </w:r>
      <w:r w:rsidRPr="00826514">
        <w:rPr>
          <w:rFonts w:ascii="Times New Roman" w:hAnsi="Times New Roman" w:cs="Times New Roman"/>
        </w:rPr>
        <w:t xml:space="preserve"> r. </w:t>
      </w:r>
      <w:r w:rsidRPr="00826514">
        <w:rPr>
          <w:rFonts w:ascii="Times New Roman" w:hAnsi="Times New Roman" w:cs="Times New Roman"/>
          <w:i/>
        </w:rPr>
        <w:t xml:space="preserve">o </w:t>
      </w:r>
      <w:r w:rsidRPr="00826514">
        <w:rPr>
          <w:rFonts w:ascii="Times New Roman" w:hAnsi="Times New Roman" w:cs="Times New Roman"/>
          <w:i/>
          <w:iCs/>
        </w:rPr>
        <w:t>zaopatrzeniu emerytalnym funkcjonariuszy Policji</w:t>
      </w:r>
      <w:r w:rsidRPr="00826514">
        <w:rPr>
          <w:rFonts w:ascii="Times New Roman" w:hAnsi="Times New Roman" w:cs="Times New Roman"/>
          <w:i/>
        </w:rPr>
        <w:t xml:space="preserve">, </w:t>
      </w:r>
      <w:r w:rsidRPr="00826514">
        <w:rPr>
          <w:rFonts w:ascii="Times New Roman" w:hAnsi="Times New Roman" w:cs="Times New Roman"/>
          <w:i/>
          <w:iCs/>
        </w:rPr>
        <w:t>Agencji Bezpieczeństwa Wewnętrznego</w:t>
      </w:r>
      <w:r w:rsidRPr="00826514">
        <w:rPr>
          <w:rFonts w:ascii="Times New Roman" w:hAnsi="Times New Roman" w:cs="Times New Roman"/>
          <w:i/>
        </w:rPr>
        <w:t xml:space="preserve">, </w:t>
      </w:r>
      <w:r w:rsidRPr="00826514">
        <w:rPr>
          <w:rFonts w:ascii="Times New Roman" w:hAnsi="Times New Roman" w:cs="Times New Roman"/>
          <w:i/>
          <w:iCs/>
        </w:rPr>
        <w:t>Agencji Wywiadu</w:t>
      </w:r>
      <w:r w:rsidRPr="00826514">
        <w:rPr>
          <w:rFonts w:ascii="Times New Roman" w:hAnsi="Times New Roman" w:cs="Times New Roman"/>
          <w:i/>
        </w:rPr>
        <w:t xml:space="preserve">, </w:t>
      </w:r>
      <w:r w:rsidRPr="00826514">
        <w:rPr>
          <w:rFonts w:ascii="Times New Roman" w:hAnsi="Times New Roman" w:cs="Times New Roman"/>
          <w:i/>
          <w:iCs/>
        </w:rPr>
        <w:t>Służby Kontrwywiadu Wojskowego</w:t>
      </w:r>
      <w:r w:rsidRPr="00826514">
        <w:rPr>
          <w:rFonts w:ascii="Times New Roman" w:hAnsi="Times New Roman" w:cs="Times New Roman"/>
          <w:i/>
        </w:rPr>
        <w:t xml:space="preserve">, </w:t>
      </w:r>
      <w:r w:rsidRPr="00826514">
        <w:rPr>
          <w:rFonts w:ascii="Times New Roman" w:hAnsi="Times New Roman" w:cs="Times New Roman"/>
          <w:i/>
          <w:iCs/>
        </w:rPr>
        <w:t>Służby Wywiadu Wojskowego</w:t>
      </w:r>
      <w:r w:rsidRPr="00826514">
        <w:rPr>
          <w:rFonts w:ascii="Times New Roman" w:hAnsi="Times New Roman" w:cs="Times New Roman"/>
          <w:i/>
        </w:rPr>
        <w:t xml:space="preserve">, </w:t>
      </w:r>
      <w:r w:rsidRPr="00826514">
        <w:rPr>
          <w:rFonts w:ascii="Times New Roman" w:hAnsi="Times New Roman" w:cs="Times New Roman"/>
          <w:i/>
          <w:iCs/>
        </w:rPr>
        <w:t>Centralnego Biura Antykorupcyjnego</w:t>
      </w:r>
      <w:r w:rsidRPr="00826514">
        <w:rPr>
          <w:rFonts w:ascii="Times New Roman" w:hAnsi="Times New Roman" w:cs="Times New Roman"/>
          <w:i/>
        </w:rPr>
        <w:t xml:space="preserve">, </w:t>
      </w:r>
      <w:r w:rsidRPr="00826514">
        <w:rPr>
          <w:rFonts w:ascii="Times New Roman" w:hAnsi="Times New Roman" w:cs="Times New Roman"/>
          <w:i/>
          <w:iCs/>
        </w:rPr>
        <w:t>Straży Granicznej</w:t>
      </w:r>
      <w:r w:rsidRPr="00826514">
        <w:rPr>
          <w:rFonts w:ascii="Times New Roman" w:hAnsi="Times New Roman" w:cs="Times New Roman"/>
          <w:i/>
        </w:rPr>
        <w:t xml:space="preserve">, </w:t>
      </w:r>
      <w:r w:rsidRPr="00826514">
        <w:rPr>
          <w:rFonts w:ascii="Times New Roman" w:hAnsi="Times New Roman" w:cs="Times New Roman"/>
          <w:i/>
          <w:iCs/>
        </w:rPr>
        <w:t>Biura Ochrony Rządu</w:t>
      </w:r>
      <w:r w:rsidRPr="00826514">
        <w:rPr>
          <w:rFonts w:ascii="Times New Roman" w:hAnsi="Times New Roman" w:cs="Times New Roman"/>
          <w:i/>
        </w:rPr>
        <w:t xml:space="preserve">, </w:t>
      </w:r>
      <w:r w:rsidRPr="00826514">
        <w:rPr>
          <w:rFonts w:ascii="Times New Roman" w:hAnsi="Times New Roman" w:cs="Times New Roman"/>
          <w:i/>
          <w:iCs/>
        </w:rPr>
        <w:t>Państwowej Straży Pożarnej</w:t>
      </w:r>
      <w:r w:rsidRPr="00826514">
        <w:rPr>
          <w:rFonts w:ascii="Times New Roman" w:hAnsi="Times New Roman" w:cs="Times New Roman"/>
          <w:i/>
        </w:rPr>
        <w:t xml:space="preserve"> i </w:t>
      </w:r>
      <w:r w:rsidRPr="00826514">
        <w:rPr>
          <w:rFonts w:ascii="Times New Roman" w:hAnsi="Times New Roman" w:cs="Times New Roman"/>
          <w:i/>
          <w:iCs/>
        </w:rPr>
        <w:t>Służby Więziennej</w:t>
      </w:r>
      <w:r w:rsidRPr="00826514">
        <w:rPr>
          <w:rFonts w:ascii="Times New Roman" w:hAnsi="Times New Roman" w:cs="Times New Roman"/>
          <w:i/>
        </w:rPr>
        <w:t xml:space="preserve"> oraz ich </w:t>
      </w:r>
      <w:r w:rsidRPr="00826514">
        <w:rPr>
          <w:rFonts w:ascii="Times New Roman" w:hAnsi="Times New Roman" w:cs="Times New Roman"/>
          <w:i/>
          <w:iCs/>
        </w:rPr>
        <w:t>rodzin,</w:t>
      </w:r>
      <w:r w:rsidRPr="00826514">
        <w:rPr>
          <w:rFonts w:ascii="Times New Roman" w:hAnsi="Times New Roman" w:cs="Times New Roman"/>
          <w:iCs/>
        </w:rPr>
        <w:t xml:space="preserve"> w brzmieniu nadanym jej przez art. 1 ustawy z dnia 16 grudnia 2016 r. </w:t>
      </w:r>
      <w:r w:rsidRPr="00826514">
        <w:rPr>
          <w:rFonts w:ascii="Times New Roman" w:hAnsi="Times New Roman" w:cs="Times New Roman"/>
          <w:i/>
          <w:iCs/>
        </w:rPr>
        <w:t xml:space="preserve">o zmianie ustawy </w:t>
      </w:r>
      <w:r w:rsidRPr="00826514">
        <w:rPr>
          <w:rFonts w:ascii="Times New Roman" w:hAnsi="Times New Roman" w:cs="Times New Roman"/>
          <w:i/>
        </w:rPr>
        <w:t xml:space="preserve">o </w:t>
      </w:r>
      <w:r w:rsidRPr="00826514">
        <w:rPr>
          <w:rFonts w:ascii="Times New Roman" w:hAnsi="Times New Roman" w:cs="Times New Roman"/>
          <w:i/>
          <w:iCs/>
        </w:rPr>
        <w:t>zaopatrzeniu emerytalnym funkcjonariuszy Policji (…)</w:t>
      </w:r>
      <w:r w:rsidRPr="00826514">
        <w:rPr>
          <w:rFonts w:ascii="Times New Roman" w:hAnsi="Times New Roman" w:cs="Times New Roman"/>
        </w:rPr>
        <w:t xml:space="preserve"> oraz art. 1 i 2 ustawy z </w:t>
      </w:r>
      <w:r w:rsidRPr="00826514">
        <w:rPr>
          <w:rFonts w:ascii="Times New Roman" w:hAnsi="Times New Roman" w:cs="Times New Roman"/>
        </w:rPr>
        <w:lastRenderedPageBreak/>
        <w:t>dnia 16 grudnia 2016 r</w:t>
      </w:r>
      <w:r w:rsidRPr="00826514">
        <w:rPr>
          <w:rFonts w:ascii="Times New Roman" w:hAnsi="Times New Roman" w:cs="Times New Roman"/>
          <w:i/>
        </w:rPr>
        <w:t>. o zmianie ustawy o zaopatrzeniu emerytalnym funkcjonariuszy Policji (…)</w:t>
      </w:r>
      <w:r w:rsidRPr="00826514">
        <w:rPr>
          <w:rFonts w:ascii="Times New Roman" w:hAnsi="Times New Roman" w:cs="Times New Roman"/>
        </w:rPr>
        <w:t xml:space="preserve">  z Konstytucją Rzeczypospolitej Polskiej. </w:t>
      </w:r>
    </w:p>
    <w:p w:rsidR="00826514" w:rsidRPr="00826514" w:rsidRDefault="00826514" w:rsidP="00344960">
      <w:pPr>
        <w:ind w:firstLine="708"/>
        <w:jc w:val="both"/>
        <w:rPr>
          <w:rFonts w:ascii="Times New Roman" w:hAnsi="Times New Roman" w:cs="Times New Roman"/>
        </w:rPr>
      </w:pPr>
      <w:r w:rsidRPr="00826514">
        <w:rPr>
          <w:rFonts w:ascii="Times New Roman" w:hAnsi="Times New Roman" w:cs="Times New Roman"/>
        </w:rPr>
        <w:t>Jako odwołująca/y się muszę jednak zaznaczyć, że tak długie oczekiwanie na rozstrzygnięcie sprawy przez Trybunał Konstytucyjny, tym bardziej, że nawet brak jest terminu tego rozstrzygnięcia – zaczyna stawiać mnie w sytuacji osoby pozbawionej prawa do sądu.</w:t>
      </w:r>
    </w:p>
    <w:p w:rsidR="00826514" w:rsidRPr="00826514" w:rsidRDefault="00826514" w:rsidP="00344960">
      <w:pPr>
        <w:ind w:firstLine="708"/>
        <w:jc w:val="both"/>
        <w:rPr>
          <w:rFonts w:ascii="Times New Roman" w:hAnsi="Times New Roman" w:cs="Times New Roman"/>
        </w:rPr>
      </w:pPr>
      <w:r w:rsidRPr="00826514">
        <w:rPr>
          <w:rFonts w:ascii="Times New Roman" w:hAnsi="Times New Roman" w:cs="Times New Roman"/>
        </w:rPr>
        <w:t>Zgodnie z art. 45 ust. 1 Konstytucji „Każdy ma prawo do sprawiedliwego i jawnego rozpatrzenia sprawy bez nieuzasadnionej zwłoki przez właściwy, niezależny, bezstronny i niezawisły sąd”. Prawo do Sądu jest jednym z osobistych praw człow</w:t>
      </w:r>
      <w:r w:rsidR="00344960">
        <w:rPr>
          <w:rFonts w:ascii="Times New Roman" w:hAnsi="Times New Roman" w:cs="Times New Roman"/>
        </w:rPr>
        <w:t>ieka takich m. in. jak: godność</w:t>
      </w:r>
      <w:r w:rsidRPr="00826514">
        <w:rPr>
          <w:rFonts w:ascii="Times New Roman" w:hAnsi="Times New Roman" w:cs="Times New Roman"/>
        </w:rPr>
        <w:t>, poczucie bezpieczeństwa, odczucie przebywania pod opieką prawa, na</w:t>
      </w:r>
      <w:r w:rsidR="00344960">
        <w:rPr>
          <w:rFonts w:ascii="Times New Roman" w:hAnsi="Times New Roman" w:cs="Times New Roman"/>
        </w:rPr>
        <w:t xml:space="preserve"> którego straży stoją sądy.</w:t>
      </w:r>
    </w:p>
    <w:p w:rsidR="00826514" w:rsidRPr="00826514" w:rsidRDefault="00826514" w:rsidP="00344960">
      <w:pPr>
        <w:ind w:firstLine="708"/>
        <w:jc w:val="both"/>
        <w:rPr>
          <w:rFonts w:ascii="Times New Roman" w:hAnsi="Times New Roman" w:cs="Times New Roman"/>
        </w:rPr>
      </w:pPr>
      <w:r w:rsidRPr="00826514">
        <w:rPr>
          <w:rFonts w:ascii="Times New Roman" w:hAnsi="Times New Roman" w:cs="Times New Roman"/>
        </w:rPr>
        <w:t>Prawo do rzetelnego procesu zostało uregulowane m. in.  w Konwencji o Ochronie Praw Człowieka i Podstawowych Wolności i jej art. 6, który stanowi: „</w:t>
      </w:r>
      <w:r w:rsidRPr="00826514">
        <w:rPr>
          <w:rFonts w:ascii="Times New Roman" w:hAnsi="Times New Roman" w:cs="Times New Roman"/>
          <w:i/>
        </w:rPr>
        <w:t>Każdy ma prawo do rzetelnego i publicznego rozpatrzenia jego sprawy w rozsądnym terminie przez niezawisły i bezstronny sąd</w:t>
      </w:r>
      <w:r w:rsidRPr="00826514">
        <w:rPr>
          <w:rFonts w:ascii="Times New Roman" w:hAnsi="Times New Roman" w:cs="Times New Roman"/>
        </w:rPr>
        <w:t xml:space="preserve">”.  </w:t>
      </w:r>
    </w:p>
    <w:p w:rsidR="00826514" w:rsidRPr="00826514" w:rsidRDefault="00826514" w:rsidP="00344960">
      <w:pPr>
        <w:ind w:firstLine="708"/>
        <w:jc w:val="both"/>
        <w:rPr>
          <w:rFonts w:ascii="Times New Roman" w:hAnsi="Times New Roman" w:cs="Times New Roman"/>
        </w:rPr>
      </w:pPr>
      <w:r w:rsidRPr="00826514">
        <w:rPr>
          <w:rFonts w:ascii="Times New Roman" w:hAnsi="Times New Roman" w:cs="Times New Roman"/>
        </w:rPr>
        <w:t xml:space="preserve">Od drastycznego obniżenia mojej emerytury/renty minęły już …. lata i ….. miesięcy </w:t>
      </w:r>
      <w:r w:rsidRPr="00826514">
        <w:rPr>
          <w:rFonts w:ascii="Times New Roman" w:hAnsi="Times New Roman" w:cs="Times New Roman"/>
          <w:i/>
          <w:iCs/>
        </w:rPr>
        <w:t>(trzeba liczyć od 1 października 2017 r, - chyba, że komuś obniżono świadczenie później)</w:t>
      </w:r>
      <w:r w:rsidRPr="00826514">
        <w:rPr>
          <w:rFonts w:ascii="Times New Roman" w:hAnsi="Times New Roman" w:cs="Times New Roman"/>
        </w:rPr>
        <w:t xml:space="preserve">, a od skierowania do sądu za pośrednictwem Zakładu Emerytalno-Rentowego MSWiA odwołania od decyzji obniżającej moje świadczenie minęły …… lata i …… miesięcy </w:t>
      </w:r>
      <w:r w:rsidRPr="00826514">
        <w:rPr>
          <w:rFonts w:ascii="Times New Roman" w:hAnsi="Times New Roman" w:cs="Times New Roman"/>
          <w:i/>
          <w:iCs/>
        </w:rPr>
        <w:t xml:space="preserve">(trzeba liczyć od daty przekazania odwołania do </w:t>
      </w:r>
      <w:proofErr w:type="spellStart"/>
      <w:r w:rsidRPr="00826514">
        <w:rPr>
          <w:rFonts w:ascii="Times New Roman" w:hAnsi="Times New Roman" w:cs="Times New Roman"/>
          <w:i/>
          <w:iCs/>
        </w:rPr>
        <w:t>ZERu</w:t>
      </w:r>
      <w:proofErr w:type="spellEnd"/>
      <w:r w:rsidRPr="00826514">
        <w:rPr>
          <w:rFonts w:ascii="Times New Roman" w:hAnsi="Times New Roman" w:cs="Times New Roman"/>
          <w:i/>
          <w:iCs/>
        </w:rPr>
        <w:t xml:space="preserve">). </w:t>
      </w:r>
      <w:r w:rsidRPr="00826514">
        <w:rPr>
          <w:rFonts w:ascii="Times New Roman" w:hAnsi="Times New Roman" w:cs="Times New Roman"/>
        </w:rPr>
        <w:t>Oznacza to, że właśnie tyle czasu oczekuje na rozpoznanie przez sąd mojej sprawy.</w:t>
      </w:r>
    </w:p>
    <w:p w:rsidR="00826514" w:rsidRPr="00826514" w:rsidRDefault="00826514" w:rsidP="00344960">
      <w:pPr>
        <w:ind w:firstLine="708"/>
        <w:jc w:val="both"/>
        <w:rPr>
          <w:rFonts w:ascii="Times New Roman" w:hAnsi="Times New Roman" w:cs="Times New Roman"/>
        </w:rPr>
      </w:pPr>
      <w:r w:rsidRPr="00826514">
        <w:rPr>
          <w:rFonts w:ascii="Times New Roman" w:hAnsi="Times New Roman" w:cs="Times New Roman"/>
        </w:rPr>
        <w:t xml:space="preserve">Z uwagi na to, że obecnie nie jestem w stanie zabezpieczyć podstawowych potrzeb życiowych związanych z zakupem pożywienia, leków, z opłatami i innymi zobowiązaniami, co skutkuje pogarszaniem się mojej sytuacji bytowej i kondycji psychicznej - tak długie oczekiwanie odbieram szczególnie drastycznie. </w:t>
      </w:r>
      <w:r w:rsidRPr="00826514">
        <w:rPr>
          <w:rFonts w:ascii="Times New Roman" w:hAnsi="Times New Roman" w:cs="Times New Roman"/>
          <w:i/>
          <w:iCs/>
        </w:rPr>
        <w:t>(zdanie to można pominąć – w zależności od uznania).</w:t>
      </w:r>
    </w:p>
    <w:p w:rsidR="00826514" w:rsidRPr="00826514" w:rsidRDefault="00826514" w:rsidP="00344960">
      <w:pPr>
        <w:ind w:firstLine="708"/>
        <w:jc w:val="both"/>
        <w:rPr>
          <w:rFonts w:ascii="Times New Roman" w:hAnsi="Times New Roman" w:cs="Times New Roman"/>
        </w:rPr>
      </w:pPr>
      <w:r w:rsidRPr="00826514">
        <w:rPr>
          <w:rFonts w:ascii="Times New Roman" w:hAnsi="Times New Roman" w:cs="Times New Roman"/>
        </w:rPr>
        <w:t xml:space="preserve">Dodaję także, że mam …... lata i posiadam I grupę inwalidzką i orzeczenie o niezdolności do samodzielnej egzystencji </w:t>
      </w:r>
      <w:r w:rsidRPr="00826514">
        <w:rPr>
          <w:rFonts w:ascii="Times New Roman" w:hAnsi="Times New Roman" w:cs="Times New Roman"/>
          <w:i/>
          <w:iCs/>
        </w:rPr>
        <w:t>(proszę pominąć lub dodać odpowiednie)</w:t>
      </w:r>
      <w:r w:rsidRPr="00826514">
        <w:rPr>
          <w:rFonts w:ascii="Times New Roman" w:hAnsi="Times New Roman" w:cs="Times New Roman"/>
        </w:rPr>
        <w:t>. Dla mnie więc pilne rozpatrzenie mojej sprawy ma znaczenie podstawowe.</w:t>
      </w:r>
    </w:p>
    <w:p w:rsidR="00826514" w:rsidRPr="00826514" w:rsidRDefault="00826514" w:rsidP="00826514">
      <w:pPr>
        <w:jc w:val="both"/>
        <w:rPr>
          <w:rFonts w:ascii="Times New Roman" w:hAnsi="Times New Roman" w:cs="Times New Roman"/>
        </w:rPr>
      </w:pPr>
    </w:p>
    <w:p w:rsidR="00826514" w:rsidRPr="00826514" w:rsidRDefault="00826514" w:rsidP="00344960">
      <w:pPr>
        <w:ind w:firstLine="708"/>
        <w:jc w:val="both"/>
        <w:rPr>
          <w:rFonts w:ascii="Times New Roman" w:hAnsi="Times New Roman" w:cs="Times New Roman"/>
        </w:rPr>
      </w:pPr>
      <w:r w:rsidRPr="00826514">
        <w:rPr>
          <w:rFonts w:ascii="Times New Roman" w:hAnsi="Times New Roman" w:cs="Times New Roman"/>
        </w:rPr>
        <w:t>Biorąc powyższe pod uwagę wnoszę jak na wstępie.</w:t>
      </w:r>
    </w:p>
    <w:p w:rsidR="00826514" w:rsidRDefault="00826514" w:rsidP="00826514">
      <w:pPr>
        <w:jc w:val="both"/>
        <w:rPr>
          <w:rFonts w:ascii="Times New Roman" w:hAnsi="Times New Roman" w:cs="Times New Roman"/>
        </w:rPr>
      </w:pPr>
    </w:p>
    <w:p w:rsidR="00826514" w:rsidRPr="00826514" w:rsidRDefault="00826514" w:rsidP="00826514">
      <w:pPr>
        <w:jc w:val="both"/>
        <w:rPr>
          <w:rFonts w:ascii="Times New Roman" w:hAnsi="Times New Roman" w:cs="Times New Roman"/>
        </w:rPr>
      </w:pPr>
    </w:p>
    <w:p w:rsidR="00CE77CE" w:rsidRPr="00826514" w:rsidRDefault="00826514" w:rsidP="00D23CBE">
      <w:pPr>
        <w:jc w:val="both"/>
        <w:rPr>
          <w:rFonts w:ascii="Times New Roman" w:hAnsi="Times New Roman" w:cs="Times New Roman"/>
        </w:rPr>
      </w:pPr>
      <w:r w:rsidRPr="00826514">
        <w:rPr>
          <w:rFonts w:ascii="Times New Roman" w:hAnsi="Times New Roman" w:cs="Times New Roman"/>
        </w:rPr>
        <w:t xml:space="preserve">Zał. - orzeczenie komisji lekarskiej o stanie zdrowia </w:t>
      </w:r>
      <w:r w:rsidRPr="00826514">
        <w:rPr>
          <w:rFonts w:ascii="Times New Roman" w:hAnsi="Times New Roman" w:cs="Times New Roman"/>
          <w:i/>
          <w:iCs/>
        </w:rPr>
        <w:t>(proszę dołączyć, jeśli się posiada)</w:t>
      </w:r>
      <w:r w:rsidRPr="00826514">
        <w:rPr>
          <w:rFonts w:ascii="Times New Roman" w:hAnsi="Times New Roman" w:cs="Times New Roman"/>
        </w:rPr>
        <w:t>.</w:t>
      </w:r>
    </w:p>
    <w:sectPr w:rsidR="00CE77CE" w:rsidRPr="00826514" w:rsidSect="00826514"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6514"/>
    <w:rsid w:val="00344960"/>
    <w:rsid w:val="005E65E1"/>
    <w:rsid w:val="00826514"/>
    <w:rsid w:val="00CE77CE"/>
    <w:rsid w:val="00D2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E6E5E-7E55-4C64-BA6A-15A9F134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6514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pl-PL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seirp</dc:creator>
  <cp:lastModifiedBy>Stowarzyszenie Emerytów</cp:lastModifiedBy>
  <cp:revision>4</cp:revision>
  <dcterms:created xsi:type="dcterms:W3CDTF">2020-11-23T12:56:00Z</dcterms:created>
  <dcterms:modified xsi:type="dcterms:W3CDTF">2020-11-24T23:43:00Z</dcterms:modified>
</cp:coreProperties>
</file>